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71876" w14:paraId="555B9372" w14:textId="77777777" w:rsidTr="00F862D6">
        <w:tc>
          <w:tcPr>
            <w:tcW w:w="1020" w:type="dxa"/>
          </w:tcPr>
          <w:p w14:paraId="2D22ED84" w14:textId="77777777" w:rsidR="00471876" w:rsidRPr="003E6B9A" w:rsidRDefault="00471876" w:rsidP="00471876">
            <w:r w:rsidRPr="003E6B9A">
              <w:t>Naše zn.</w:t>
            </w:r>
          </w:p>
        </w:tc>
        <w:tc>
          <w:tcPr>
            <w:tcW w:w="2552" w:type="dxa"/>
          </w:tcPr>
          <w:p w14:paraId="2FFEACB5" w14:textId="23FC1E9A" w:rsidR="00471876" w:rsidRPr="003E6B9A" w:rsidRDefault="00637AE2" w:rsidP="00471876">
            <w:r w:rsidRPr="00637AE2">
              <w:rPr>
                <w:rFonts w:ascii="Helvetica" w:hAnsi="Helvetica"/>
              </w:rPr>
              <w:t>12256/2025-SŽ-SSV-Ú3</w:t>
            </w:r>
          </w:p>
        </w:tc>
        <w:tc>
          <w:tcPr>
            <w:tcW w:w="823" w:type="dxa"/>
          </w:tcPr>
          <w:p w14:paraId="583467BB" w14:textId="77777777" w:rsidR="00471876" w:rsidRDefault="00471876" w:rsidP="00471876"/>
        </w:tc>
        <w:tc>
          <w:tcPr>
            <w:tcW w:w="3685" w:type="dxa"/>
            <w:vMerge/>
          </w:tcPr>
          <w:p w14:paraId="6D7C51D0" w14:textId="77777777" w:rsidR="00471876" w:rsidRDefault="00471876" w:rsidP="00471876"/>
        </w:tc>
      </w:tr>
      <w:tr w:rsidR="00471876" w14:paraId="2C33C41A" w14:textId="77777777" w:rsidTr="00F862D6">
        <w:tc>
          <w:tcPr>
            <w:tcW w:w="1020" w:type="dxa"/>
          </w:tcPr>
          <w:p w14:paraId="3534520F" w14:textId="77777777" w:rsidR="00471876" w:rsidRPr="00637AE2" w:rsidRDefault="00471876" w:rsidP="00471876">
            <w:r w:rsidRPr="00637AE2">
              <w:t>Listů/příloh</w:t>
            </w:r>
          </w:p>
        </w:tc>
        <w:tc>
          <w:tcPr>
            <w:tcW w:w="2552" w:type="dxa"/>
          </w:tcPr>
          <w:p w14:paraId="333CD487" w14:textId="13024203" w:rsidR="00471876" w:rsidRPr="00637AE2" w:rsidRDefault="00637AE2" w:rsidP="00471876">
            <w:r w:rsidRPr="00637AE2">
              <w:t>3</w:t>
            </w:r>
            <w:r w:rsidR="00471876" w:rsidRPr="00637AE2">
              <w:t>/</w:t>
            </w:r>
            <w:r w:rsidRPr="00637AE2">
              <w:t>2</w:t>
            </w:r>
          </w:p>
        </w:tc>
        <w:tc>
          <w:tcPr>
            <w:tcW w:w="823" w:type="dxa"/>
          </w:tcPr>
          <w:p w14:paraId="3FB21908" w14:textId="77777777" w:rsidR="00471876" w:rsidRDefault="00471876" w:rsidP="00471876"/>
        </w:tc>
        <w:tc>
          <w:tcPr>
            <w:tcW w:w="3685" w:type="dxa"/>
            <w:vMerge/>
          </w:tcPr>
          <w:p w14:paraId="2E772784" w14:textId="77777777" w:rsidR="00471876" w:rsidRDefault="00471876" w:rsidP="00471876">
            <w:pPr>
              <w:rPr>
                <w:noProof/>
              </w:rPr>
            </w:pPr>
          </w:p>
        </w:tc>
      </w:tr>
      <w:tr w:rsidR="0047187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471876" w:rsidRDefault="00471876" w:rsidP="00471876"/>
        </w:tc>
        <w:tc>
          <w:tcPr>
            <w:tcW w:w="2552" w:type="dxa"/>
          </w:tcPr>
          <w:p w14:paraId="133F3BF2" w14:textId="77777777" w:rsidR="00471876" w:rsidRPr="003E6B9A" w:rsidRDefault="00471876" w:rsidP="00471876"/>
        </w:tc>
        <w:tc>
          <w:tcPr>
            <w:tcW w:w="823" w:type="dxa"/>
          </w:tcPr>
          <w:p w14:paraId="7BEB7C0A" w14:textId="77777777" w:rsidR="00471876" w:rsidRDefault="00471876" w:rsidP="00471876"/>
        </w:tc>
        <w:tc>
          <w:tcPr>
            <w:tcW w:w="3685" w:type="dxa"/>
            <w:vMerge/>
          </w:tcPr>
          <w:p w14:paraId="140296A1" w14:textId="77777777" w:rsidR="00471876" w:rsidRDefault="00471876" w:rsidP="00471876"/>
        </w:tc>
      </w:tr>
      <w:tr w:rsidR="00471876" w14:paraId="5237532F" w14:textId="77777777" w:rsidTr="00F862D6">
        <w:tc>
          <w:tcPr>
            <w:tcW w:w="1020" w:type="dxa"/>
          </w:tcPr>
          <w:p w14:paraId="7759C605" w14:textId="77777777" w:rsidR="00471876" w:rsidRDefault="00471876" w:rsidP="00471876">
            <w:r>
              <w:t>Vyřizuje</w:t>
            </w:r>
          </w:p>
        </w:tc>
        <w:tc>
          <w:tcPr>
            <w:tcW w:w="2552" w:type="dxa"/>
          </w:tcPr>
          <w:p w14:paraId="2FFD228E" w14:textId="77777777" w:rsidR="00471876" w:rsidRPr="000F3143" w:rsidRDefault="00471876" w:rsidP="00471876">
            <w:r w:rsidRPr="000F3143">
              <w:t>Ing. Radomíra Rečková</w:t>
            </w:r>
          </w:p>
          <w:p w14:paraId="4A0EADDE" w14:textId="77777777" w:rsidR="00471876" w:rsidRPr="003E6B9A" w:rsidRDefault="00471876" w:rsidP="00471876"/>
        </w:tc>
        <w:tc>
          <w:tcPr>
            <w:tcW w:w="823" w:type="dxa"/>
          </w:tcPr>
          <w:p w14:paraId="303107D3" w14:textId="77777777" w:rsidR="00471876" w:rsidRDefault="00471876" w:rsidP="00471876"/>
        </w:tc>
        <w:tc>
          <w:tcPr>
            <w:tcW w:w="3685" w:type="dxa"/>
            <w:vMerge/>
          </w:tcPr>
          <w:p w14:paraId="6405EBE3" w14:textId="77777777" w:rsidR="00471876" w:rsidRDefault="00471876" w:rsidP="00471876"/>
        </w:tc>
      </w:tr>
      <w:tr w:rsidR="00471876" w14:paraId="192D4EE6" w14:textId="77777777" w:rsidTr="00F862D6">
        <w:tc>
          <w:tcPr>
            <w:tcW w:w="1020" w:type="dxa"/>
          </w:tcPr>
          <w:p w14:paraId="2F7F053F" w14:textId="77777777" w:rsidR="00471876" w:rsidRDefault="00471876" w:rsidP="00471876"/>
        </w:tc>
        <w:tc>
          <w:tcPr>
            <w:tcW w:w="2552" w:type="dxa"/>
          </w:tcPr>
          <w:p w14:paraId="36F90D31" w14:textId="77777777" w:rsidR="00471876" w:rsidRPr="003E6B9A" w:rsidRDefault="00471876" w:rsidP="00471876"/>
        </w:tc>
        <w:tc>
          <w:tcPr>
            <w:tcW w:w="823" w:type="dxa"/>
          </w:tcPr>
          <w:p w14:paraId="0B7BD956" w14:textId="77777777" w:rsidR="00471876" w:rsidRDefault="00471876" w:rsidP="00471876"/>
        </w:tc>
        <w:tc>
          <w:tcPr>
            <w:tcW w:w="3685" w:type="dxa"/>
            <w:vMerge/>
          </w:tcPr>
          <w:p w14:paraId="294D6520" w14:textId="77777777" w:rsidR="00471876" w:rsidRDefault="00471876" w:rsidP="00471876"/>
        </w:tc>
      </w:tr>
      <w:tr w:rsidR="00471876" w14:paraId="635DFF9F" w14:textId="77777777" w:rsidTr="00F862D6">
        <w:tc>
          <w:tcPr>
            <w:tcW w:w="1020" w:type="dxa"/>
          </w:tcPr>
          <w:p w14:paraId="7A3891F6" w14:textId="77777777" w:rsidR="00471876" w:rsidRDefault="00471876" w:rsidP="00471876">
            <w:r>
              <w:t>Mobil</w:t>
            </w:r>
          </w:p>
        </w:tc>
        <w:tc>
          <w:tcPr>
            <w:tcW w:w="2552" w:type="dxa"/>
          </w:tcPr>
          <w:p w14:paraId="67448459" w14:textId="1D2360C1" w:rsidR="00471876" w:rsidRPr="003E6B9A" w:rsidRDefault="00471876" w:rsidP="00471876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471876" w:rsidRDefault="00471876" w:rsidP="00471876"/>
        </w:tc>
        <w:tc>
          <w:tcPr>
            <w:tcW w:w="3685" w:type="dxa"/>
            <w:vMerge/>
          </w:tcPr>
          <w:p w14:paraId="010CCE96" w14:textId="77777777" w:rsidR="00471876" w:rsidRDefault="00471876" w:rsidP="00471876"/>
        </w:tc>
      </w:tr>
      <w:tr w:rsidR="00471876" w14:paraId="2250880D" w14:textId="77777777" w:rsidTr="00F862D6">
        <w:tc>
          <w:tcPr>
            <w:tcW w:w="1020" w:type="dxa"/>
          </w:tcPr>
          <w:p w14:paraId="28245A45" w14:textId="77777777" w:rsidR="00471876" w:rsidRDefault="00471876" w:rsidP="00471876">
            <w:r>
              <w:t>E-mail</w:t>
            </w:r>
          </w:p>
        </w:tc>
        <w:tc>
          <w:tcPr>
            <w:tcW w:w="2552" w:type="dxa"/>
          </w:tcPr>
          <w:p w14:paraId="15A7D067" w14:textId="496E8780" w:rsidR="00471876" w:rsidRPr="003E6B9A" w:rsidRDefault="00471876" w:rsidP="00471876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471876" w:rsidRDefault="00471876" w:rsidP="00471876"/>
        </w:tc>
        <w:tc>
          <w:tcPr>
            <w:tcW w:w="3685" w:type="dxa"/>
            <w:vMerge/>
          </w:tcPr>
          <w:p w14:paraId="3652D20A" w14:textId="77777777" w:rsidR="00471876" w:rsidRDefault="00471876" w:rsidP="0047187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0E9A48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B0D86">
              <w:rPr>
                <w:noProof/>
              </w:rPr>
              <w:t>26. listopadu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A809E4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55DA6">
        <w:rPr>
          <w:rFonts w:eastAsia="Times New Roman" w:cs="Times New Roman"/>
          <w:lang w:eastAsia="cs-CZ"/>
        </w:rPr>
        <w:t>3</w:t>
      </w:r>
    </w:p>
    <w:p w14:paraId="25C6ADAC" w14:textId="15E3F6AF" w:rsidR="00CB7B5A" w:rsidRDefault="00335122" w:rsidP="00471876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471876" w:rsidRPr="00471876">
        <w:rPr>
          <w:rFonts w:eastAsia="Calibri" w:cs="Times New Roman"/>
          <w:b/>
          <w:bCs/>
          <w:lang w:eastAsia="cs-CZ"/>
        </w:rPr>
        <w:t>Modernizace železničního uzlu Ostrava“, 0. etapa - rekonstrukce mostního objektu v evid. km 267,935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637AE2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05638B17" w:rsidR="00BD5319" w:rsidRPr="00637AE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637AE2">
        <w:rPr>
          <w:rFonts w:eastAsia="Calibri" w:cs="Times New Roman"/>
          <w:b/>
          <w:lang w:eastAsia="cs-CZ"/>
        </w:rPr>
        <w:t>Dotaz č. 1</w:t>
      </w:r>
      <w:r w:rsidR="005D2E70" w:rsidRPr="00637AE2">
        <w:rPr>
          <w:rFonts w:eastAsia="Calibri" w:cs="Times New Roman"/>
          <w:b/>
          <w:lang w:eastAsia="cs-CZ"/>
        </w:rPr>
        <w:t>4</w:t>
      </w:r>
      <w:r w:rsidRPr="00637AE2">
        <w:rPr>
          <w:rFonts w:eastAsia="Calibri" w:cs="Times New Roman"/>
          <w:b/>
          <w:lang w:eastAsia="cs-CZ"/>
        </w:rPr>
        <w:t>:</w:t>
      </w:r>
    </w:p>
    <w:p w14:paraId="4161F977" w14:textId="77777777" w:rsidR="005D2E70" w:rsidRPr="00637AE2" w:rsidRDefault="005D2E70" w:rsidP="005D2E70">
      <w:pPr>
        <w:pStyle w:val="Default"/>
        <w:rPr>
          <w:b/>
          <w:bCs/>
          <w:sz w:val="18"/>
          <w:szCs w:val="18"/>
        </w:rPr>
      </w:pPr>
      <w:r w:rsidRPr="00637AE2">
        <w:rPr>
          <w:b/>
          <w:bCs/>
          <w:sz w:val="18"/>
          <w:szCs w:val="18"/>
        </w:rPr>
        <w:t>D.2.1.4 - Mosty, propustky a zdi</w:t>
      </w:r>
    </w:p>
    <w:p w14:paraId="66AACC06" w14:textId="66AC2AA9" w:rsidR="005D2E70" w:rsidRPr="00637AE2" w:rsidRDefault="005D2E70" w:rsidP="005D2E7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37AE2">
        <w:rPr>
          <w:b/>
          <w:bCs/>
        </w:rPr>
        <w:t>SO 15-20-08.1 - Ostrava osobní n., žel. most ev. km 267,935</w:t>
      </w:r>
    </w:p>
    <w:p w14:paraId="1298AC9D" w14:textId="77777777" w:rsidR="005D2E70" w:rsidRPr="00637AE2" w:rsidRDefault="005D2E70" w:rsidP="005D2E70">
      <w:pPr>
        <w:spacing w:after="0" w:line="240" w:lineRule="auto"/>
        <w:jc w:val="both"/>
        <w:rPr>
          <w:rFonts w:eastAsia="Calibri" w:cs="Times New Roman"/>
          <w:bCs/>
          <w:sz w:val="14"/>
          <w:szCs w:val="14"/>
          <w:lang w:eastAsia="cs-CZ"/>
        </w:rPr>
      </w:pPr>
      <w:r w:rsidRPr="00637AE2">
        <w:rPr>
          <w:rFonts w:eastAsia="Calibri" w:cs="Times New Roman"/>
          <w:bCs/>
          <w:sz w:val="14"/>
          <w:szCs w:val="14"/>
          <w:lang w:eastAsia="cs-CZ"/>
        </w:rPr>
        <w:t>Pol. č. 75 - R1_03200</w:t>
      </w:r>
      <w:r w:rsidRPr="00637AE2">
        <w:rPr>
          <w:rFonts w:eastAsia="Calibri" w:cs="Times New Roman"/>
          <w:bCs/>
          <w:sz w:val="14"/>
          <w:szCs w:val="14"/>
          <w:lang w:eastAsia="cs-CZ"/>
        </w:rPr>
        <w:tab/>
        <w:t>- PRÁCE , DODÁVKY A ČINNOSTI VYPLÝVAJÍCÍ Z ČÁSTI DOKUMENTACE B.8</w:t>
      </w:r>
      <w:r w:rsidRPr="00637AE2">
        <w:rPr>
          <w:rFonts w:eastAsia="Calibri" w:cs="Times New Roman"/>
          <w:bCs/>
          <w:sz w:val="14"/>
          <w:szCs w:val="14"/>
          <w:lang w:eastAsia="cs-CZ"/>
        </w:rPr>
        <w:tab/>
        <w:t>KPL -  1,000</w:t>
      </w:r>
      <w:r w:rsidRPr="00637AE2">
        <w:rPr>
          <w:rFonts w:eastAsia="Calibri" w:cs="Times New Roman"/>
          <w:bCs/>
          <w:sz w:val="14"/>
          <w:szCs w:val="14"/>
          <w:lang w:eastAsia="cs-CZ"/>
        </w:rPr>
        <w:tab/>
        <w:t xml:space="preserve">    </w:t>
      </w:r>
    </w:p>
    <w:p w14:paraId="0622CC52" w14:textId="77777777" w:rsidR="005D2E70" w:rsidRPr="005D2E70" w:rsidRDefault="005D2E70" w:rsidP="005D2E7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D2E70">
        <w:rPr>
          <w:rFonts w:eastAsia="Calibri" w:cs="Times New Roman"/>
          <w:bCs/>
          <w:lang w:eastAsia="cs-CZ"/>
        </w:rPr>
        <w:t xml:space="preserve">"Poznámka k položce:   </w:t>
      </w:r>
    </w:p>
    <w:p w14:paraId="00050BA2" w14:textId="140F9153" w:rsidR="005D2E70" w:rsidRPr="005D2E70" w:rsidRDefault="005D2E70" w:rsidP="005D2E7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D2E70">
        <w:rPr>
          <w:rFonts w:eastAsia="Calibri" w:cs="Times New Roman"/>
          <w:bCs/>
          <w:lang w:eastAsia="cs-CZ"/>
        </w:rPr>
        <w:t>Položka zahrnuje veškeré činnosti nezbytné k zajištění dodávek a prací vyplývajících v ZOV  nutných k bezvadnému provedení díla a její kolaudace (pokud není uvedeno samostatně v jednotlivých SP SO/PS) . Položka zahrnuje všechny náklady na nezbytné práce všech doprav a pomocného materiálu nutných pro dané činnosti."</w:t>
      </w:r>
    </w:p>
    <w:p w14:paraId="3F925D6B" w14:textId="65294F2A" w:rsidR="00BD5319" w:rsidRPr="00471876" w:rsidRDefault="005D2E70" w:rsidP="005D2E7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D2E70">
        <w:rPr>
          <w:rFonts w:eastAsia="Calibri" w:cs="Times New Roman"/>
          <w:bCs/>
          <w:lang w:eastAsia="cs-CZ"/>
        </w:rPr>
        <w:t>Prosíme o přesnou specifikaci prací pro danou položku.</w:t>
      </w:r>
    </w:p>
    <w:p w14:paraId="17DAF9EF" w14:textId="3895C07E" w:rsidR="00471876" w:rsidRDefault="00BD5319" w:rsidP="003662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542014" w14:textId="0DB682A2" w:rsidR="00B850A7" w:rsidRPr="0028029C" w:rsidRDefault="00B850A7" w:rsidP="003662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8029C">
        <w:rPr>
          <w:rFonts w:eastAsia="Calibri" w:cs="Times New Roman"/>
          <w:bCs/>
          <w:lang w:eastAsia="cs-CZ"/>
        </w:rPr>
        <w:t xml:space="preserve">Specifikace je dána částí dokumentace B.8 a jejím celým obsahem, především textovou částí. </w:t>
      </w:r>
      <w:r w:rsidR="006D28C8" w:rsidRPr="0028029C">
        <w:rPr>
          <w:rFonts w:eastAsia="Calibri" w:cs="Times New Roman"/>
          <w:bCs/>
          <w:lang w:eastAsia="cs-CZ"/>
        </w:rPr>
        <w:t xml:space="preserve">Zhotovitel do této položky zahrne veškeré práce, dodávky a činnosti vyplývající z části dokumentace B.8, a to v rozsahu odpovídajícím jeho odborné způsobilosti, technologickým postupům a obvyklým kalkulačním zásadám. Veškeré s tím související náklady </w:t>
      </w:r>
      <w:r w:rsidR="006C4D99" w:rsidRPr="0028029C">
        <w:rPr>
          <w:rFonts w:eastAsia="Calibri" w:cs="Times New Roman"/>
          <w:bCs/>
          <w:lang w:eastAsia="cs-CZ"/>
        </w:rPr>
        <w:t xml:space="preserve">si </w:t>
      </w:r>
      <w:r w:rsidR="006D28C8" w:rsidRPr="0028029C">
        <w:rPr>
          <w:rFonts w:eastAsia="Calibri" w:cs="Times New Roman"/>
          <w:bCs/>
          <w:lang w:eastAsia="cs-CZ"/>
        </w:rPr>
        <w:t>zhotovitel plně zohlední v nabídkové ceně.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C12943" w14:textId="77777777" w:rsidR="0028029C" w:rsidRPr="00BD5319" w:rsidRDefault="0028029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2071B210" w:rsidR="00BD5319" w:rsidRPr="00637AE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637AE2">
        <w:rPr>
          <w:rFonts w:eastAsia="Calibri" w:cs="Times New Roman"/>
          <w:b/>
          <w:lang w:eastAsia="cs-CZ"/>
        </w:rPr>
        <w:t xml:space="preserve">Dotaz č. </w:t>
      </w:r>
      <w:r w:rsidR="007C770D" w:rsidRPr="00637AE2">
        <w:rPr>
          <w:rFonts w:eastAsia="Calibri" w:cs="Times New Roman"/>
          <w:b/>
          <w:lang w:eastAsia="cs-CZ"/>
        </w:rPr>
        <w:t>1</w:t>
      </w:r>
      <w:r w:rsidR="005D2E70" w:rsidRPr="00637AE2">
        <w:rPr>
          <w:rFonts w:eastAsia="Calibri" w:cs="Times New Roman"/>
          <w:b/>
          <w:lang w:eastAsia="cs-CZ"/>
        </w:rPr>
        <w:t>5</w:t>
      </w:r>
      <w:r w:rsidRPr="00637AE2">
        <w:rPr>
          <w:rFonts w:eastAsia="Calibri" w:cs="Times New Roman"/>
          <w:b/>
          <w:lang w:eastAsia="cs-CZ"/>
        </w:rPr>
        <w:t>:</w:t>
      </w:r>
    </w:p>
    <w:p w14:paraId="6817EA87" w14:textId="77777777" w:rsidR="005D2E70" w:rsidRPr="00637AE2" w:rsidRDefault="005D2E70" w:rsidP="005D2E70">
      <w:pPr>
        <w:pStyle w:val="Default"/>
        <w:rPr>
          <w:b/>
          <w:bCs/>
          <w:sz w:val="18"/>
          <w:szCs w:val="18"/>
        </w:rPr>
      </w:pPr>
      <w:r w:rsidRPr="00637AE2">
        <w:rPr>
          <w:b/>
          <w:bCs/>
          <w:sz w:val="18"/>
          <w:szCs w:val="18"/>
        </w:rPr>
        <w:t>D.2.1.4 - Mosty, propustky a zdi</w:t>
      </w:r>
    </w:p>
    <w:p w14:paraId="157C9975" w14:textId="788D32C1" w:rsidR="005D2E70" w:rsidRPr="00637AE2" w:rsidRDefault="005D2E70" w:rsidP="005D2E7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37AE2">
        <w:rPr>
          <w:b/>
          <w:bCs/>
        </w:rPr>
        <w:t>SO 15-20-08.1 - Ostrava osobní n., žel. most ev. km 267,935</w:t>
      </w:r>
    </w:p>
    <w:p w14:paraId="5AF7CDFC" w14:textId="77777777" w:rsidR="00F1245D" w:rsidRDefault="00F1245D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41527D8" w14:textId="7AA65AD6" w:rsidR="00F1245D" w:rsidRPr="0028029C" w:rsidRDefault="00844627" w:rsidP="00844627">
      <w:pPr>
        <w:spacing w:after="0" w:line="240" w:lineRule="auto"/>
        <w:jc w:val="both"/>
        <w:rPr>
          <w:rFonts w:eastAsia="Calibri" w:cs="Times New Roman"/>
          <w:bCs/>
          <w:sz w:val="14"/>
          <w:szCs w:val="14"/>
          <w:lang w:eastAsia="cs-CZ"/>
        </w:rPr>
      </w:pPr>
      <w:r w:rsidRPr="0028029C">
        <w:rPr>
          <w:rFonts w:eastAsia="Calibri" w:cs="Times New Roman"/>
          <w:bCs/>
          <w:sz w:val="14"/>
          <w:szCs w:val="14"/>
          <w:lang w:eastAsia="cs-CZ"/>
        </w:rPr>
        <w:t>Pol. č. 2 - R027212 - POM PRÁCE ZAJIŠŤ REGUL DOPRAVY - VÝLUKY NA TRATI, OMEZENÍ DOPRAVY</w:t>
      </w:r>
      <w:r w:rsidRPr="0028029C">
        <w:rPr>
          <w:rFonts w:eastAsia="Calibri" w:cs="Times New Roman"/>
          <w:bCs/>
          <w:sz w:val="14"/>
          <w:szCs w:val="14"/>
          <w:lang w:eastAsia="cs-CZ"/>
        </w:rPr>
        <w:tab/>
        <w:t>KPL</w:t>
      </w:r>
      <w:r w:rsidRPr="0028029C">
        <w:rPr>
          <w:rFonts w:eastAsia="Calibri" w:cs="Times New Roman"/>
          <w:bCs/>
          <w:sz w:val="14"/>
          <w:szCs w:val="14"/>
          <w:lang w:eastAsia="cs-CZ"/>
        </w:rPr>
        <w:tab/>
        <w:t xml:space="preserve">    1,000</w:t>
      </w:r>
    </w:p>
    <w:p w14:paraId="23025780" w14:textId="4582C039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ab/>
      </w:r>
      <w:r w:rsidRPr="00844627">
        <w:rPr>
          <w:rFonts w:eastAsia="Calibri" w:cs="Times New Roman"/>
          <w:bCs/>
          <w:lang w:eastAsia="cs-CZ"/>
        </w:rPr>
        <w:tab/>
      </w:r>
      <w:r w:rsidRPr="00844627">
        <w:rPr>
          <w:rFonts w:eastAsia="Calibri" w:cs="Times New Roman"/>
          <w:bCs/>
          <w:lang w:eastAsia="cs-CZ"/>
        </w:rPr>
        <w:tab/>
      </w:r>
    </w:p>
    <w:p w14:paraId="2BE3884B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 xml:space="preserve">"dle TZ, POV, příl. 2.004 </w:t>
      </w:r>
    </w:p>
    <w:p w14:paraId="52F060F7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 xml:space="preserve">organizace výluk na trati, regulace dopravy a opatření pro průchod pěších 1,00 = 1,000 </w:t>
      </w:r>
    </w:p>
    <w:p w14:paraId="6AC4B4A7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 xml:space="preserve">Celkové množství = 1,000 </w:t>
      </w:r>
    </w:p>
    <w:p w14:paraId="17534B1A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>Celkem 1 = 1,000"</w:t>
      </w:r>
      <w:r w:rsidRPr="00844627">
        <w:rPr>
          <w:rFonts w:eastAsia="Calibri" w:cs="Times New Roman"/>
          <w:bCs/>
          <w:lang w:eastAsia="cs-CZ"/>
        </w:rPr>
        <w:tab/>
      </w:r>
      <w:r w:rsidRPr="00844627">
        <w:rPr>
          <w:rFonts w:eastAsia="Calibri" w:cs="Times New Roman"/>
          <w:bCs/>
          <w:lang w:eastAsia="cs-CZ"/>
        </w:rPr>
        <w:tab/>
      </w:r>
    </w:p>
    <w:p w14:paraId="7174F597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>zahrnuje veškeré náklady pro DP spojené s objednatelem požadovaným omezením provozu na trati</w:t>
      </w:r>
      <w:r w:rsidRPr="00844627">
        <w:rPr>
          <w:rFonts w:eastAsia="Calibri" w:cs="Times New Roman"/>
          <w:bCs/>
          <w:lang w:eastAsia="cs-CZ"/>
        </w:rPr>
        <w:tab/>
      </w:r>
      <w:r w:rsidRPr="00844627">
        <w:rPr>
          <w:rFonts w:eastAsia="Calibri" w:cs="Times New Roman"/>
          <w:bCs/>
          <w:lang w:eastAsia="cs-CZ"/>
        </w:rPr>
        <w:tab/>
      </w:r>
    </w:p>
    <w:p w14:paraId="2EFE9732" w14:textId="77777777" w:rsidR="00844627" w:rsidRPr="00844627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>Chápe uchazeč správně, že se jedná pouze o výluky tramvajové trati a autobusové dopravy? Výluky na železniční trati se netýkají?</w:t>
      </w:r>
    </w:p>
    <w:p w14:paraId="549A5631" w14:textId="3B327DEC" w:rsidR="00471876" w:rsidRPr="00471876" w:rsidRDefault="00844627" w:rsidP="0084462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44627">
        <w:rPr>
          <w:rFonts w:eastAsia="Calibri" w:cs="Times New Roman"/>
          <w:bCs/>
          <w:lang w:eastAsia="cs-CZ"/>
        </w:rPr>
        <w:t>Kde prosím nalezneme přílohu 2.004</w:t>
      </w:r>
      <w:r>
        <w:rPr>
          <w:rFonts w:eastAsia="Calibri" w:cs="Times New Roman"/>
          <w:bCs/>
          <w:lang w:eastAsia="cs-CZ"/>
        </w:rPr>
        <w:t>?</w:t>
      </w:r>
    </w:p>
    <w:p w14:paraId="10E8C8A5" w14:textId="5AC2144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7472F11" w14:textId="2BE2FC1D" w:rsidR="00F1245D" w:rsidRPr="0028029C" w:rsidRDefault="00855DA6" w:rsidP="00471876">
      <w:pPr>
        <w:spacing w:after="0" w:line="240" w:lineRule="auto"/>
        <w:rPr>
          <w:rFonts w:eastAsia="Calibri" w:cs="Times New Roman"/>
          <w:bCs/>
          <w:lang w:eastAsia="cs-CZ"/>
        </w:rPr>
      </w:pPr>
      <w:r w:rsidRPr="0028029C">
        <w:rPr>
          <w:rFonts w:eastAsia="Calibri" w:cs="Times New Roman"/>
          <w:bCs/>
          <w:lang w:eastAsia="cs-CZ"/>
        </w:rPr>
        <w:t>J</w:t>
      </w:r>
      <w:r w:rsidR="00F1245D" w:rsidRPr="0028029C">
        <w:rPr>
          <w:rFonts w:eastAsia="Calibri" w:cs="Times New Roman"/>
          <w:bCs/>
          <w:lang w:eastAsia="cs-CZ"/>
        </w:rPr>
        <w:t>edná pouze o výluky tramvajové trati a autobusové dopravy a ID.</w:t>
      </w:r>
    </w:p>
    <w:p w14:paraId="44234355" w14:textId="4C385031" w:rsidR="00471876" w:rsidRPr="0028029C" w:rsidRDefault="00855DA6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28029C">
        <w:rPr>
          <w:rFonts w:eastAsia="Calibri" w:cs="Times New Roman"/>
          <w:bCs/>
          <w:lang w:eastAsia="cs-CZ"/>
        </w:rPr>
        <w:t>V</w:t>
      </w:r>
      <w:r w:rsidR="00F1245D" w:rsidRPr="0028029C">
        <w:rPr>
          <w:rFonts w:eastAsia="Calibri" w:cs="Times New Roman"/>
          <w:bCs/>
          <w:lang w:eastAsia="cs-CZ"/>
        </w:rPr>
        <w:t>ýluk na železniční trati se netýkají.</w:t>
      </w:r>
    </w:p>
    <w:p w14:paraId="30B78C21" w14:textId="27A2AEB4" w:rsidR="00E339D0" w:rsidRPr="0028029C" w:rsidRDefault="00E339D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28029C">
        <w:rPr>
          <w:rFonts w:eastAsia="Calibri" w:cs="Times New Roman"/>
          <w:bCs/>
          <w:lang w:eastAsia="cs-CZ"/>
        </w:rPr>
        <w:t xml:space="preserve">Jedná se o přílohu 601 Schéma stavebních postupů část dokumentace SO 15-20-08.1 – soupis prací je opraven a odkaz na přílohu </w:t>
      </w:r>
      <w:r w:rsidR="00855DA6" w:rsidRPr="0028029C">
        <w:rPr>
          <w:rFonts w:eastAsia="Calibri" w:cs="Times New Roman"/>
          <w:bCs/>
          <w:lang w:eastAsia="cs-CZ"/>
        </w:rPr>
        <w:t xml:space="preserve">je </w:t>
      </w:r>
      <w:r w:rsidRPr="0028029C">
        <w:rPr>
          <w:rFonts w:eastAsia="Calibri" w:cs="Times New Roman"/>
          <w:bCs/>
          <w:lang w:eastAsia="cs-CZ"/>
        </w:rPr>
        <w:t>v</w:t>
      </w:r>
      <w:r w:rsidR="00855DA6" w:rsidRPr="0028029C">
        <w:rPr>
          <w:rFonts w:eastAsia="Calibri" w:cs="Times New Roman"/>
          <w:bCs/>
          <w:lang w:eastAsia="cs-CZ"/>
        </w:rPr>
        <w:t> </w:t>
      </w:r>
      <w:r w:rsidRPr="0028029C">
        <w:rPr>
          <w:rFonts w:eastAsia="Calibri" w:cs="Times New Roman"/>
          <w:bCs/>
          <w:lang w:eastAsia="cs-CZ"/>
        </w:rPr>
        <w:t>něm</w:t>
      </w:r>
      <w:r w:rsidR="00855DA6" w:rsidRPr="0028029C">
        <w:rPr>
          <w:rFonts w:eastAsia="Calibri" w:cs="Times New Roman"/>
          <w:bCs/>
          <w:lang w:eastAsia="cs-CZ"/>
        </w:rPr>
        <w:t xml:space="preserve"> uveden</w:t>
      </w:r>
      <w:r w:rsidRPr="0028029C">
        <w:rPr>
          <w:rFonts w:eastAsia="Calibri" w:cs="Times New Roman"/>
          <w:bCs/>
          <w:lang w:eastAsia="cs-CZ"/>
        </w:rPr>
        <w:t>.</w:t>
      </w:r>
    </w:p>
    <w:p w14:paraId="4B833E95" w14:textId="77777777" w:rsidR="00E339D0" w:rsidRPr="0028029C" w:rsidRDefault="00E339D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A84185" w14:textId="77777777" w:rsidR="00BE5175" w:rsidRPr="00BD5319" w:rsidRDefault="00BE517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542A9BF" w14:textId="7337AC34" w:rsidR="00471876" w:rsidRPr="00BD5319" w:rsidRDefault="00471876" w:rsidP="0047187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C770D">
        <w:rPr>
          <w:rFonts w:eastAsia="Calibri" w:cs="Times New Roman"/>
          <w:b/>
          <w:lang w:eastAsia="cs-CZ"/>
        </w:rPr>
        <w:t>1</w:t>
      </w:r>
      <w:r w:rsidR="00E00C9F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55F643F3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V soupisu prací jsou níže uvedené položky odkazující se ve svém popisu na část dokumentace:</w:t>
      </w:r>
    </w:p>
    <w:p w14:paraId="1976EB0B" w14:textId="63999BF0" w:rsidR="00471876" w:rsidRDefault="00E00C9F" w:rsidP="00E00C9F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E00C9F">
        <w:rPr>
          <w:rFonts w:eastAsia="Calibri" w:cs="Times New Roman"/>
          <w:b/>
          <w:bCs/>
          <w:i/>
          <w:iCs/>
          <w:lang w:eastAsia="cs-CZ"/>
        </w:rPr>
        <w:t xml:space="preserve">„E.1.2 </w:t>
      </w:r>
      <w:bookmarkStart w:id="1" w:name="_Hlk214867382"/>
      <w:r w:rsidRPr="00E00C9F">
        <w:rPr>
          <w:rFonts w:eastAsia="Calibri" w:cs="Times New Roman"/>
          <w:b/>
          <w:bCs/>
          <w:i/>
          <w:iCs/>
          <w:lang w:eastAsia="cs-CZ"/>
        </w:rPr>
        <w:t>Dokumentace vlivů záměru na životní prostředí</w:t>
      </w:r>
      <w:bookmarkEnd w:id="1"/>
      <w:r w:rsidRPr="00E00C9F">
        <w:rPr>
          <w:rFonts w:eastAsia="Calibri" w:cs="Times New Roman"/>
          <w:b/>
          <w:bCs/>
          <w:i/>
          <w:iCs/>
          <w:lang w:eastAsia="cs-CZ"/>
        </w:rPr>
        <w:t>“</w:t>
      </w:r>
    </w:p>
    <w:p w14:paraId="75DE6645" w14:textId="77777777" w:rsidR="00E00C9F" w:rsidRDefault="00E00C9F" w:rsidP="00E00C9F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</w:p>
    <w:p w14:paraId="3E095507" w14:textId="6A7E6911" w:rsidR="00E00C9F" w:rsidRDefault="00855DA6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noProof/>
          <w:color w:val="0070C0"/>
        </w:rPr>
        <w:drawing>
          <wp:inline distT="0" distB="0" distL="0" distR="0" wp14:anchorId="39F5DF89" wp14:editId="4418122F">
            <wp:extent cx="5525770" cy="262890"/>
            <wp:effectExtent l="0" t="0" r="0" b="3810"/>
            <wp:docPr id="3994680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54073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Nenalezli jsme výše uvedenou přílohu.</w:t>
      </w:r>
    </w:p>
    <w:p w14:paraId="275BA727" w14:textId="76864282" w:rsid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Prosíme o doplnění přílohy a zrevidování popisu položky pro přesnější ocenění prací.</w:t>
      </w:r>
    </w:p>
    <w:p w14:paraId="0223B2C8" w14:textId="08BD29CA" w:rsidR="00471876" w:rsidRPr="0028029C" w:rsidRDefault="00471876" w:rsidP="00471876">
      <w:pPr>
        <w:spacing w:after="0" w:line="240" w:lineRule="auto"/>
        <w:rPr>
          <w:rFonts w:eastAsia="Calibri" w:cs="Times New Roman"/>
          <w:b/>
          <w:lang w:eastAsia="cs-CZ"/>
        </w:rPr>
      </w:pPr>
      <w:r w:rsidRPr="0028029C">
        <w:rPr>
          <w:rFonts w:eastAsia="Calibri" w:cs="Times New Roman"/>
          <w:b/>
          <w:lang w:eastAsia="cs-CZ"/>
        </w:rPr>
        <w:t xml:space="preserve">Odpověď: </w:t>
      </w:r>
    </w:p>
    <w:p w14:paraId="07126B7C" w14:textId="5F067D7B" w:rsidR="006D28C8" w:rsidRPr="0028029C" w:rsidRDefault="006D28C8" w:rsidP="00471876">
      <w:pPr>
        <w:spacing w:after="0" w:line="240" w:lineRule="auto"/>
        <w:rPr>
          <w:rFonts w:eastAsia="Calibri" w:cs="Times New Roman"/>
          <w:lang w:eastAsia="cs-CZ"/>
        </w:rPr>
      </w:pPr>
      <w:r w:rsidRPr="0028029C">
        <w:rPr>
          <w:rFonts w:eastAsia="Calibri" w:cs="Times New Roman"/>
          <w:lang w:eastAsia="cs-CZ"/>
        </w:rPr>
        <w:t>Dokumentace vlivů záměru na životní prostředí</w:t>
      </w:r>
      <w:r w:rsidRPr="0028029C">
        <w:rPr>
          <w:rFonts w:eastAsia="Calibri" w:cs="Times New Roman"/>
          <w:b/>
          <w:bCs/>
          <w:i/>
          <w:iCs/>
          <w:lang w:eastAsia="cs-CZ"/>
        </w:rPr>
        <w:t xml:space="preserve"> </w:t>
      </w:r>
      <w:r w:rsidRPr="0028029C">
        <w:rPr>
          <w:rFonts w:eastAsia="Calibri" w:cs="Times New Roman"/>
          <w:lang w:eastAsia="cs-CZ"/>
        </w:rPr>
        <w:t>je část E.2</w:t>
      </w:r>
      <w:r w:rsidR="006E6D1F" w:rsidRPr="0028029C">
        <w:rPr>
          <w:rFonts w:eastAsia="Calibri" w:cs="Times New Roman"/>
          <w:lang w:eastAsia="cs-CZ"/>
        </w:rPr>
        <w:t xml:space="preserve"> – opraveno v soupisu prací.</w:t>
      </w:r>
    </w:p>
    <w:p w14:paraId="74904A92" w14:textId="77777777" w:rsidR="00F4429F" w:rsidRDefault="00F4429F" w:rsidP="0047187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7BD01F55" w14:textId="77777777" w:rsidR="0028029C" w:rsidRDefault="0028029C" w:rsidP="00471876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3C16AC89" w14:textId="38E1D565" w:rsidR="00E00C9F" w:rsidRPr="00BD5319" w:rsidRDefault="00E00C9F" w:rsidP="00E00C9F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214867421"/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BD5319">
        <w:rPr>
          <w:rFonts w:eastAsia="Calibri" w:cs="Times New Roman"/>
          <w:b/>
          <w:lang w:eastAsia="cs-CZ"/>
        </w:rPr>
        <w:t>:</w:t>
      </w:r>
    </w:p>
    <w:p w14:paraId="1133BF29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 xml:space="preserve">Prosíme zadavatele o prověření, zda ocenění položky: </w:t>
      </w:r>
    </w:p>
    <w:p w14:paraId="73B2FCAA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00C9F">
        <w:rPr>
          <w:rFonts w:eastAsia="Calibri" w:cs="Times New Roman"/>
          <w:b/>
          <w:lang w:eastAsia="cs-CZ"/>
        </w:rPr>
        <w:t xml:space="preserve">„SO 98-98_D.9.8_P_11_VSEOB012_Nájmy, zábory a věcná břemena placená zhotovitelem_KPL_1,000“ </w:t>
      </w:r>
    </w:p>
    <w:p w14:paraId="3493F507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Položka zahrnuje veškeré činnosti nezbytné k zajištění daného předmětu dle názvu položky během realizace stavby.</w:t>
      </w:r>
    </w:p>
    <w:p w14:paraId="2B2BDD58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Položka zahrnuje všechny nezbytné práce, náklady a zařízení včetně všech doprav a pomocného materiálu,</w:t>
      </w:r>
    </w:p>
    <w:p w14:paraId="4CD73D9A" w14:textId="77777777" w:rsidR="00E00C9F" w:rsidRPr="00E00C9F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zpráv, projednání nutných pro uskutečnění této činnosti.</w:t>
      </w:r>
    </w:p>
    <w:p w14:paraId="4CE5E9D2" w14:textId="0EA15559" w:rsidR="00E00C9F" w:rsidRPr="00471876" w:rsidRDefault="00E00C9F" w:rsidP="00E00C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C9F">
        <w:rPr>
          <w:rFonts w:eastAsia="Calibri" w:cs="Times New Roman"/>
          <w:bCs/>
          <w:lang w:eastAsia="cs-CZ"/>
        </w:rPr>
        <w:t>Má být součástí nabídky? Uchazeč se domnívá, že pokud ano, měla by být určena preliminářem z důvodu pravidel rovné soutěže</w:t>
      </w:r>
    </w:p>
    <w:p w14:paraId="2B480644" w14:textId="76FC403A" w:rsidR="00E00C9F" w:rsidRDefault="00E00C9F" w:rsidP="00E00C9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0DE1B133" w14:textId="77777777" w:rsidR="009E2A10" w:rsidRPr="00C125A6" w:rsidRDefault="009E2A10" w:rsidP="009E2A10">
      <w:pPr>
        <w:spacing w:after="0" w:line="240" w:lineRule="auto"/>
        <w:rPr>
          <w:rFonts w:eastAsia="Calibri" w:cs="Times New Roman"/>
          <w:bCs/>
          <w:lang w:eastAsia="cs-CZ"/>
        </w:rPr>
      </w:pPr>
      <w:r w:rsidRPr="00C125A6">
        <w:rPr>
          <w:rFonts w:eastAsia="Calibri" w:cs="Times New Roman"/>
          <w:bCs/>
          <w:lang w:eastAsia="cs-CZ"/>
        </w:rPr>
        <w:t>Účastníci soutěže ocení danou položku jednotně částkou 2 000 000 Kč. V předaném soupisu prací je tato cena již předvyplněna a účastníci ji nebudou nijak upravovat.</w:t>
      </w:r>
    </w:p>
    <w:p w14:paraId="78D02E45" w14:textId="77777777" w:rsidR="008E53B6" w:rsidRDefault="008E53B6" w:rsidP="00F442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42711EA9" w14:textId="77777777" w:rsidR="00637AE2" w:rsidRDefault="00637AE2" w:rsidP="00F442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3AEBBEE2" w14:textId="62008224" w:rsidR="00F4429F" w:rsidRPr="00BD5319" w:rsidRDefault="00F4429F" w:rsidP="00F4429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79642739" w14:textId="69E17713" w:rsidR="00F4429F" w:rsidRPr="00E00C9F" w:rsidRDefault="00F4429F" w:rsidP="00F442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429F">
        <w:rPr>
          <w:rFonts w:eastAsia="Calibri" w:cs="Times New Roman"/>
          <w:b/>
          <w:lang w:eastAsia="cs-CZ"/>
        </w:rPr>
        <w:t>SO 15-86-97</w:t>
      </w:r>
      <w:r w:rsidRPr="00E00C9F">
        <w:rPr>
          <w:rFonts w:eastAsia="Calibri" w:cs="Times New Roman"/>
          <w:b/>
          <w:lang w:eastAsia="cs-CZ"/>
        </w:rPr>
        <w:t xml:space="preserve"> </w:t>
      </w:r>
    </w:p>
    <w:p w14:paraId="0DF9D0B6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 xml:space="preserve">V objektu SO 15-86-97 je ve výkazu výměr uvedeno následující množství kabelů: </w:t>
      </w:r>
    </w:p>
    <w:p w14:paraId="43C886D2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E902AC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i/>
          <w:iCs/>
          <w:sz w:val="16"/>
          <w:szCs w:val="16"/>
          <w:lang w:eastAsia="cs-CZ"/>
        </w:rPr>
      </w:pP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>742H12 KABEL NN ČTYŘ- A PĚTIŽÍLOVÝ CU S PLASTOVOU IZOLACÍ OD 4 DO 16 MM2</w:t>
      </w: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ab/>
        <w:t>M</w:t>
      </w: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ab/>
        <w:t xml:space="preserve">    250,000</w:t>
      </w:r>
    </w:p>
    <w:p w14:paraId="4C187F43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i/>
          <w:iCs/>
          <w:sz w:val="16"/>
          <w:szCs w:val="16"/>
          <w:lang w:eastAsia="cs-CZ"/>
        </w:rPr>
      </w:pP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>742H13 KABEL NN ČTYŘ- A PĚTIŽÍLOVÝ CU S PLASTOVOU IZOLACÍ OD 25 DO 50 MM2</w:t>
      </w: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ab/>
        <w:t>M</w:t>
      </w:r>
      <w:r w:rsidRPr="00F4429F">
        <w:rPr>
          <w:rFonts w:eastAsia="Calibri" w:cs="Times New Roman"/>
          <w:bCs/>
          <w:i/>
          <w:iCs/>
          <w:sz w:val="16"/>
          <w:szCs w:val="16"/>
          <w:lang w:eastAsia="cs-CZ"/>
        </w:rPr>
        <w:tab/>
        <w:t xml:space="preserve">    470,000</w:t>
      </w:r>
    </w:p>
    <w:p w14:paraId="62D71411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</w:p>
    <w:p w14:paraId="7029AB23" w14:textId="77777777" w:rsidR="00F4429F" w:rsidRPr="00F4429F" w:rsidRDefault="00F4429F" w:rsidP="00F442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 xml:space="preserve">V kabelové listině je však uvedeno odlišné množství kabelů (celkem 1020 m): CYKY-J 3x2,5 – 400 m; CYKY-J 4x16 – 520 m; CYKY-J 5x4 – 100 m. V kabelové listině se nevyskytuje žádný kabel o průřezu od 25 do 50 mm2 (viz položka 742H13). </w:t>
      </w:r>
    </w:p>
    <w:p w14:paraId="33D7A21C" w14:textId="0C2C3274" w:rsidR="00F4429F" w:rsidRPr="00471876" w:rsidRDefault="00F4429F" w:rsidP="00F442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>Uchazeč žádá o vysvětlení.</w:t>
      </w:r>
    </w:p>
    <w:p w14:paraId="0A6ADB8D" w14:textId="1005EDC5" w:rsidR="000F0222" w:rsidRDefault="00F4429F" w:rsidP="00F4429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50BD603" w14:textId="0DA87AD8" w:rsidR="000F0222" w:rsidRPr="00637AE2" w:rsidRDefault="000F0222" w:rsidP="000F0222">
      <w:pPr>
        <w:spacing w:after="0" w:line="240" w:lineRule="auto"/>
        <w:rPr>
          <w:rFonts w:eastAsia="Calibri" w:cs="Times New Roman"/>
          <w:bCs/>
          <w:lang w:eastAsia="cs-CZ"/>
        </w:rPr>
      </w:pPr>
      <w:r w:rsidRPr="00637AE2">
        <w:rPr>
          <w:rFonts w:eastAsia="Calibri" w:cs="Times New Roman"/>
          <w:bCs/>
          <w:lang w:eastAsia="cs-CZ"/>
        </w:rPr>
        <w:t>Shodné s dotazy s č.</w:t>
      </w:r>
      <w:r w:rsidR="009D3268" w:rsidRPr="00637AE2">
        <w:rPr>
          <w:rFonts w:eastAsia="Calibri" w:cs="Times New Roman"/>
          <w:bCs/>
          <w:lang w:eastAsia="cs-CZ"/>
        </w:rPr>
        <w:t xml:space="preserve"> </w:t>
      </w:r>
      <w:r w:rsidRPr="00637AE2">
        <w:rPr>
          <w:rFonts w:eastAsia="Calibri" w:cs="Times New Roman"/>
          <w:bCs/>
          <w:lang w:eastAsia="cs-CZ"/>
        </w:rPr>
        <w:t>2 a č.</w:t>
      </w:r>
      <w:r w:rsidR="00C125A6" w:rsidRPr="00637AE2">
        <w:rPr>
          <w:rFonts w:eastAsia="Calibri" w:cs="Times New Roman"/>
          <w:bCs/>
          <w:lang w:eastAsia="cs-CZ"/>
        </w:rPr>
        <w:t xml:space="preserve"> </w:t>
      </w:r>
      <w:r w:rsidRPr="00637AE2">
        <w:rPr>
          <w:rFonts w:eastAsia="Calibri" w:cs="Times New Roman"/>
          <w:bCs/>
          <w:lang w:eastAsia="cs-CZ"/>
        </w:rPr>
        <w:t>3, které byly již řešeny.</w:t>
      </w:r>
    </w:p>
    <w:p w14:paraId="621E2D2B" w14:textId="77777777" w:rsidR="000F0222" w:rsidRPr="00637AE2" w:rsidRDefault="000F0222" w:rsidP="000F022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37AE2">
        <w:rPr>
          <w:rFonts w:eastAsia="Calibri" w:cs="Times New Roman"/>
          <w:bCs/>
          <w:lang w:eastAsia="cs-CZ"/>
        </w:rPr>
        <w:t>Položka 742H13 byla nahrazena položkou (742G11) Kabel NN dvou- a třížilový CU s plast. izol. do 2,5 mm2 – 400 m.</w:t>
      </w:r>
    </w:p>
    <w:p w14:paraId="3AB7C308" w14:textId="77777777" w:rsidR="000F0222" w:rsidRPr="00637AE2" w:rsidRDefault="000F0222" w:rsidP="000F022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37AE2">
        <w:rPr>
          <w:rFonts w:eastAsia="Calibri" w:cs="Times New Roman"/>
          <w:bCs/>
          <w:lang w:eastAsia="cs-CZ"/>
        </w:rPr>
        <w:t>U položky 742H12 byla opravena výměra na 620 m.</w:t>
      </w:r>
    </w:p>
    <w:p w14:paraId="036F07F6" w14:textId="77777777" w:rsidR="00F4429F" w:rsidRDefault="00F4429F" w:rsidP="00E00C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29EF9127" w14:textId="77777777" w:rsidR="00F4429F" w:rsidRDefault="00F4429F" w:rsidP="00F442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66A03E90" w14:textId="764AC234" w:rsidR="00F4429F" w:rsidRPr="00BD5319" w:rsidRDefault="00F4429F" w:rsidP="00F4429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BD5319">
        <w:rPr>
          <w:rFonts w:eastAsia="Calibri" w:cs="Times New Roman"/>
          <w:b/>
          <w:lang w:eastAsia="cs-CZ"/>
        </w:rPr>
        <w:t>:</w:t>
      </w:r>
    </w:p>
    <w:p w14:paraId="374884CA" w14:textId="2D9132E2" w:rsidR="00F4429F" w:rsidRPr="00E00C9F" w:rsidRDefault="00F4429F" w:rsidP="00F4429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4429F">
        <w:rPr>
          <w:rFonts w:eastAsia="Calibri" w:cs="Times New Roman"/>
          <w:b/>
          <w:lang w:eastAsia="cs-CZ"/>
        </w:rPr>
        <w:t>SO 15-86-97</w:t>
      </w:r>
      <w:r w:rsidRPr="00E00C9F">
        <w:rPr>
          <w:rFonts w:eastAsia="Calibri" w:cs="Times New Roman"/>
          <w:b/>
          <w:lang w:eastAsia="cs-CZ"/>
        </w:rPr>
        <w:t xml:space="preserve"> </w:t>
      </w:r>
    </w:p>
    <w:p w14:paraId="376530D7" w14:textId="77777777" w:rsidR="00F4429F" w:rsidRPr="00F4429F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 xml:space="preserve">V objektu SO 15-86-97 ve výkazu výměr jsou uvedena následující svítidla: </w:t>
      </w:r>
    </w:p>
    <w:p w14:paraId="349AE9D5" w14:textId="77777777" w:rsidR="00F4429F" w:rsidRDefault="00F4429F" w:rsidP="00F4429F">
      <w:pPr>
        <w:spacing w:after="0"/>
        <w:jc w:val="both"/>
        <w:rPr>
          <w:sz w:val="14"/>
          <w:szCs w:val="14"/>
        </w:rPr>
      </w:pPr>
    </w:p>
    <w:p w14:paraId="2ABD17D5" w14:textId="72D01AA4" w:rsidR="00F4429F" w:rsidRPr="00F4429F" w:rsidRDefault="00F4429F" w:rsidP="00F4429F">
      <w:pPr>
        <w:spacing w:after="0"/>
        <w:jc w:val="both"/>
        <w:rPr>
          <w:rFonts w:eastAsia="Calibri" w:cs="Times New Roman"/>
          <w:bCs/>
          <w:i/>
          <w:iCs/>
          <w:sz w:val="14"/>
          <w:szCs w:val="14"/>
          <w:lang w:eastAsia="cs-CZ"/>
        </w:rPr>
      </w:pPr>
      <w:r w:rsidRPr="00F4429F">
        <w:rPr>
          <w:rFonts w:eastAsia="Calibri" w:cs="Times New Roman"/>
          <w:bCs/>
          <w:i/>
          <w:iCs/>
          <w:sz w:val="14"/>
          <w:szCs w:val="14"/>
          <w:lang w:eastAsia="cs-CZ"/>
        </w:rPr>
        <w:t>743473 SVÍTIDLO DRÁŽNÍ LED, MIN. IP 54, ELEKTRONICKÝ PŘEDŘADNÍK, PŘES 25 DO 45 W</w:t>
      </w:r>
      <w:r w:rsidRPr="00F4429F">
        <w:rPr>
          <w:rFonts w:eastAsia="Calibri" w:cs="Times New Roman"/>
          <w:bCs/>
          <w:i/>
          <w:iCs/>
          <w:sz w:val="14"/>
          <w:szCs w:val="14"/>
          <w:lang w:eastAsia="cs-CZ"/>
        </w:rPr>
        <w:tab/>
        <w:t>KUS</w:t>
      </w:r>
      <w:r w:rsidRPr="00F4429F">
        <w:rPr>
          <w:rFonts w:eastAsia="Calibri" w:cs="Times New Roman"/>
          <w:bCs/>
          <w:i/>
          <w:iCs/>
          <w:sz w:val="14"/>
          <w:szCs w:val="14"/>
          <w:lang w:eastAsia="cs-CZ"/>
        </w:rPr>
        <w:tab/>
        <w:t xml:space="preserve">    4,000</w:t>
      </w:r>
    </w:p>
    <w:p w14:paraId="33481D5F" w14:textId="77777777" w:rsidR="00F4429F" w:rsidRPr="00F4429F" w:rsidRDefault="00F4429F" w:rsidP="00F4429F">
      <w:pPr>
        <w:spacing w:after="120"/>
        <w:jc w:val="both"/>
        <w:rPr>
          <w:rFonts w:eastAsia="Calibri" w:cs="Times New Roman"/>
          <w:bCs/>
          <w:i/>
          <w:iCs/>
          <w:sz w:val="14"/>
          <w:szCs w:val="14"/>
          <w:lang w:eastAsia="cs-CZ"/>
        </w:rPr>
      </w:pPr>
      <w:r w:rsidRPr="00F4429F">
        <w:rPr>
          <w:rFonts w:eastAsia="Calibri" w:cs="Times New Roman"/>
          <w:bCs/>
          <w:i/>
          <w:iCs/>
          <w:sz w:val="14"/>
          <w:szCs w:val="14"/>
          <w:lang w:eastAsia="cs-CZ"/>
        </w:rPr>
        <w:t>7434A4 SVÍTIDLO DRÁŽNÍ LED ANTIVANDAL, MIN. IP 54, TŘÍDA II, PŘES 45 W, KLASICKÁ MONTÁŽ  KUS</w:t>
      </w:r>
      <w:r w:rsidRPr="00F4429F">
        <w:rPr>
          <w:rFonts w:eastAsia="Calibri" w:cs="Times New Roman"/>
          <w:bCs/>
          <w:i/>
          <w:iCs/>
          <w:sz w:val="14"/>
          <w:szCs w:val="14"/>
          <w:lang w:eastAsia="cs-CZ"/>
        </w:rPr>
        <w:tab/>
        <w:t xml:space="preserve">    24,000</w:t>
      </w:r>
    </w:p>
    <w:p w14:paraId="709B9AED" w14:textId="77777777" w:rsidR="00F4429F" w:rsidRPr="00F4429F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</w:p>
    <w:p w14:paraId="1C937900" w14:textId="77777777" w:rsidR="00F4429F" w:rsidRPr="00F4429F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>Dle výkazu výměr se má u položky 743473 jednat o svítidlo pro MONTÁŽ SVÍTIDLA NA STOŽÁR/BRÁNU TRAKČNÍHO VEDENÍ, ale navrhovaný typ ve výpočtu osvětlení není svítidlo určené pro montáž na stožár.</w:t>
      </w:r>
    </w:p>
    <w:p w14:paraId="6095B510" w14:textId="77777777" w:rsidR="00F4429F" w:rsidRPr="00F4429F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</w:p>
    <w:p w14:paraId="6A500C43" w14:textId="77777777" w:rsidR="00F4429F" w:rsidRPr="00F4429F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>Ve výpočtu osvětlení je uveden rozdílný (40 ks) počet svítidel, než je u položky 7434A4 ve výkazu výměr (24 ks)</w:t>
      </w:r>
    </w:p>
    <w:p w14:paraId="7C72EEA5" w14:textId="635B780C" w:rsidR="00F4429F" w:rsidRPr="00471876" w:rsidRDefault="00F4429F" w:rsidP="00F4429F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lang w:eastAsia="cs-CZ"/>
        </w:rPr>
      </w:pPr>
      <w:r w:rsidRPr="00F4429F">
        <w:rPr>
          <w:rFonts w:eastAsia="Calibri" w:cs="Times New Roman"/>
          <w:bCs/>
          <w:lang w:eastAsia="cs-CZ"/>
        </w:rPr>
        <w:t>Uchazeč žádá o vysvětlení.</w:t>
      </w:r>
    </w:p>
    <w:p w14:paraId="052406E8" w14:textId="77777777" w:rsidR="00CF28AA" w:rsidRDefault="00CF28AA" w:rsidP="00F4429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3A26A0" w14:textId="08B21FE6" w:rsidR="00F4429F" w:rsidRDefault="00637AE2" w:rsidP="00F4429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F4429F" w:rsidRPr="00BD5319">
        <w:rPr>
          <w:rFonts w:eastAsia="Calibri" w:cs="Times New Roman"/>
          <w:b/>
          <w:lang w:eastAsia="cs-CZ"/>
        </w:rPr>
        <w:t xml:space="preserve">Odpověď: </w:t>
      </w:r>
    </w:p>
    <w:p w14:paraId="36A4E8DD" w14:textId="5C4AD5D9" w:rsidR="000F0222" w:rsidRPr="00C125A6" w:rsidRDefault="000F0222" w:rsidP="000F0222">
      <w:pPr>
        <w:spacing w:after="0" w:line="240" w:lineRule="auto"/>
        <w:rPr>
          <w:rFonts w:eastAsia="Calibri" w:cs="Times New Roman"/>
          <w:bCs/>
          <w:lang w:eastAsia="cs-CZ"/>
        </w:rPr>
      </w:pPr>
      <w:r w:rsidRPr="00C125A6">
        <w:rPr>
          <w:rFonts w:eastAsia="Calibri" w:cs="Times New Roman"/>
          <w:bCs/>
          <w:lang w:eastAsia="cs-CZ"/>
        </w:rPr>
        <w:t>Shodné s dotazy č.</w:t>
      </w:r>
      <w:r w:rsidR="009D3268" w:rsidRPr="00C125A6">
        <w:rPr>
          <w:rFonts w:eastAsia="Calibri" w:cs="Times New Roman"/>
          <w:bCs/>
          <w:lang w:eastAsia="cs-CZ"/>
        </w:rPr>
        <w:t xml:space="preserve"> </w:t>
      </w:r>
      <w:r w:rsidRPr="00C125A6">
        <w:rPr>
          <w:rFonts w:eastAsia="Calibri" w:cs="Times New Roman"/>
          <w:bCs/>
          <w:lang w:eastAsia="cs-CZ"/>
        </w:rPr>
        <w:t>8 a č.</w:t>
      </w:r>
      <w:r w:rsidR="009D3268" w:rsidRPr="00C125A6">
        <w:rPr>
          <w:rFonts w:eastAsia="Calibri" w:cs="Times New Roman"/>
          <w:bCs/>
          <w:lang w:eastAsia="cs-CZ"/>
        </w:rPr>
        <w:t xml:space="preserve"> </w:t>
      </w:r>
      <w:r w:rsidRPr="00C125A6">
        <w:rPr>
          <w:rFonts w:eastAsia="Calibri" w:cs="Times New Roman"/>
          <w:bCs/>
          <w:lang w:eastAsia="cs-CZ"/>
        </w:rPr>
        <w:t>9, které byly již řešeny.</w:t>
      </w:r>
    </w:p>
    <w:p w14:paraId="6F8635A2" w14:textId="77777777" w:rsidR="000F0222" w:rsidRPr="00C125A6" w:rsidRDefault="000F0222" w:rsidP="000F0222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C125A6">
        <w:rPr>
          <w:rFonts w:eastAsia="Calibri" w:cs="Times New Roman"/>
          <w:bCs/>
          <w:lang w:eastAsia="cs-CZ"/>
        </w:rPr>
        <w:t>Položka 743473 byla odstraněna, budou demontována stávající svítidla a po rekonstrukci trakční podpěry budou namontována zpět (viz. odpovídající položky opraveného rozpočtu).</w:t>
      </w:r>
    </w:p>
    <w:p w14:paraId="0AC46F68" w14:textId="77777777" w:rsidR="000F0222" w:rsidRPr="00C125A6" w:rsidRDefault="000F0222" w:rsidP="000F0222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125A6">
        <w:rPr>
          <w:rFonts w:eastAsia="Calibri" w:cs="Times New Roman"/>
          <w:bCs/>
          <w:lang w:eastAsia="cs-CZ"/>
        </w:rPr>
        <w:t>U položky 7434A4 byla opravena výměra na 44 ks.</w:t>
      </w:r>
    </w:p>
    <w:p w14:paraId="0374911C" w14:textId="77777777" w:rsidR="00F4429F" w:rsidRDefault="00F4429F" w:rsidP="00E00C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2BD4986C" w14:textId="77777777" w:rsidR="00CF28AA" w:rsidRDefault="00CF28AA" w:rsidP="00E00C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12383469" w14:textId="77777777" w:rsidR="00CF28AA" w:rsidRPr="00CF28AA" w:rsidRDefault="00CF28AA" w:rsidP="00CF28A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CF28AA">
        <w:rPr>
          <w:rFonts w:ascii="Verdana" w:eastAsia="Calibri" w:hAnsi="Verdana" w:cs="Times New Roman"/>
          <w:b/>
          <w:lang w:eastAsia="cs-CZ"/>
        </w:rPr>
        <w:t>Dotaz č. 20:</w:t>
      </w:r>
    </w:p>
    <w:p w14:paraId="113F65E8" w14:textId="77777777" w:rsidR="00CF28AA" w:rsidRPr="00CF28AA" w:rsidRDefault="00CF28AA" w:rsidP="00CF28A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CF28AA">
        <w:rPr>
          <w:rFonts w:ascii="Verdana" w:eastAsia="Calibri" w:hAnsi="Verdana" w:cs="Times New Roman"/>
          <w:b/>
          <w:lang w:eastAsia="cs-CZ"/>
        </w:rPr>
        <w:t>D.2.1.6 – Potrubní vedení</w:t>
      </w:r>
    </w:p>
    <w:p w14:paraId="48352CE1" w14:textId="77777777" w:rsidR="00CF28AA" w:rsidRPr="00CF28AA" w:rsidRDefault="00CF28AA" w:rsidP="00CF28A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CF28AA">
        <w:rPr>
          <w:rFonts w:ascii="Verdana" w:eastAsia="Calibri" w:hAnsi="Verdana" w:cs="Times New Roman"/>
          <w:b/>
          <w:lang w:eastAsia="cs-CZ"/>
        </w:rPr>
        <w:t>SO 15-31-54.1 - Ostrava osobní n., ul. Hlučínská, přeložka dešťové kanalizace a ČS v km 267,95, DPO</w:t>
      </w:r>
    </w:p>
    <w:p w14:paraId="3B078509" w14:textId="77777777" w:rsidR="00CF28AA" w:rsidRPr="00CF28AA" w:rsidRDefault="00CF28AA" w:rsidP="00CF28AA">
      <w:pPr>
        <w:spacing w:after="0" w:line="240" w:lineRule="auto"/>
        <w:rPr>
          <w:rFonts w:ascii="Verdana" w:eastAsia="Calibri" w:hAnsi="Verdana" w:cs="Times New Roman"/>
          <w:bCs/>
          <w:lang w:eastAsia="cs-CZ"/>
        </w:rPr>
      </w:pPr>
      <w:r w:rsidRPr="00CF28AA">
        <w:rPr>
          <w:rFonts w:ascii="Verdana" w:eastAsia="Calibri" w:hAnsi="Verdana" w:cs="Times New Roman"/>
          <w:bCs/>
          <w:lang w:eastAsia="cs-CZ"/>
        </w:rPr>
        <w:t>Ve výkresové dokumentaci jsme nenašli výpis zámečnických prvků dle poznámky:</w:t>
      </w:r>
    </w:p>
    <w:p w14:paraId="2A87872F" w14:textId="77777777" w:rsidR="00CF28AA" w:rsidRDefault="00CF28AA" w:rsidP="00CF28AA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 w:rsidRPr="00CF28AA">
        <w:rPr>
          <w:rFonts w:ascii="Verdana" w:eastAsia="Calibri" w:hAnsi="Verdana" w:cs="Times New Roman"/>
          <w:bCs/>
          <w:lang w:eastAsia="cs-CZ"/>
        </w:rPr>
        <w:t>OZNAČENÍ PRVKŮ, VÝROBKŮ A TVAROVEK JE UVEDENO ZVLÁŠŤ PŘÍLOHOU TECHNICKÉ ZPRÁVY TOHOTO STAVEBNÍHO OBJEKTU, JAKO LISTY PSV - VÝPIS ZÁMEČNICKÝCH VÝROBKŮ</w:t>
      </w:r>
    </w:p>
    <w:p w14:paraId="05500A0F" w14:textId="154F2208" w:rsidR="005645F7" w:rsidRPr="00CF28AA" w:rsidRDefault="005645F7" w:rsidP="00CF28AA">
      <w:pPr>
        <w:spacing w:after="0" w:line="240" w:lineRule="auto"/>
        <w:jc w:val="both"/>
        <w:rPr>
          <w:rFonts w:ascii="Verdana" w:eastAsia="Calibri" w:hAnsi="Verdana" w:cs="Times New Roman"/>
          <w:bCs/>
          <w:lang w:eastAsia="cs-CZ"/>
        </w:rPr>
      </w:pPr>
      <w:r>
        <w:rPr>
          <w:rFonts w:ascii="Verdana" w:eastAsia="Calibri" w:hAnsi="Verdana" w:cs="Times New Roman"/>
          <w:bCs/>
          <w:lang w:eastAsia="cs-CZ"/>
        </w:rPr>
        <w:t>Dovoluji si Vás požádat o vyjasnění.</w:t>
      </w:r>
    </w:p>
    <w:p w14:paraId="2C59D28B" w14:textId="5229A5FB" w:rsidR="00CF28AA" w:rsidRPr="00C125A6" w:rsidRDefault="00CF28AA" w:rsidP="00CF28A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C125A6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14:paraId="0CEEE861" w14:textId="77777777" w:rsidR="00CF28AA" w:rsidRPr="00C125A6" w:rsidRDefault="00CF28AA" w:rsidP="00CF28AA">
      <w:pPr>
        <w:spacing w:after="0" w:line="240" w:lineRule="auto"/>
        <w:rPr>
          <w:rFonts w:ascii="Verdana" w:eastAsia="Calibri" w:hAnsi="Verdana" w:cs="Times New Roman"/>
          <w:b/>
          <w:lang w:eastAsia="cs-CZ"/>
        </w:rPr>
      </w:pPr>
      <w:r w:rsidRPr="00C125A6">
        <w:rPr>
          <w:rFonts w:ascii="Verdana" w:eastAsia="Verdana" w:hAnsi="Verdana" w:cs="Times New Roman"/>
          <w:shd w:val="clear" w:color="auto" w:fill="FFFFFF"/>
        </w:rPr>
        <w:t>Listy PSV – VÝPIS ZÁMEČNICKÝCH VÝROBKŮ je součástí Technické zprávy daného stavebního objektu.</w:t>
      </w:r>
    </w:p>
    <w:p w14:paraId="05555E48" w14:textId="77777777" w:rsidR="00CF28AA" w:rsidRDefault="00CF28AA" w:rsidP="00E00C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4EA932FB" w14:textId="77777777" w:rsidR="00C125A6" w:rsidRDefault="00C125A6" w:rsidP="00E00C9F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65E6DF73" w14:textId="77777777" w:rsidR="00413DAB" w:rsidRPr="00882886" w:rsidRDefault="00413DAB" w:rsidP="00413DA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8288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5171CCF" w14:textId="77777777" w:rsidR="00413DAB" w:rsidRPr="00BD5319" w:rsidRDefault="00413DAB" w:rsidP="00413DAB">
      <w:pPr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42B92FD4" w14:textId="77777777" w:rsidR="00413DAB" w:rsidRPr="00BD5319" w:rsidRDefault="00413DAB" w:rsidP="00413DA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56CB0CE" w14:textId="77777777" w:rsidR="00413DAB" w:rsidRPr="00BD5319" w:rsidRDefault="00413DAB" w:rsidP="00413DA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5C7B20A" w14:textId="77777777" w:rsidR="00413DAB" w:rsidRPr="00BD5319" w:rsidRDefault="00413DAB" w:rsidP="00413DA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06165B" w14:textId="77777777" w:rsidR="00413DAB" w:rsidRPr="00882886" w:rsidRDefault="00413DAB" w:rsidP="00413DA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882886">
        <w:rPr>
          <w:rFonts w:eastAsia="Calibri" w:cs="Times New Roman"/>
          <w:b/>
          <w:bCs/>
          <w:lang w:eastAsia="cs-CZ"/>
        </w:rPr>
        <w:t xml:space="preserve">Příloha: </w:t>
      </w:r>
    </w:p>
    <w:p w14:paraId="19946A0B" w14:textId="3302D310" w:rsidR="00413DAB" w:rsidRPr="00995133" w:rsidRDefault="005645F7" w:rsidP="00413D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45F7">
        <w:rPr>
          <w:rFonts w:eastAsia="Calibri" w:cs="Times New Roman"/>
          <w:lang w:eastAsia="cs-CZ"/>
        </w:rPr>
        <w:t>XLS_Uzel OVA-Most v km. 267,935_20251125_zm03</w:t>
      </w:r>
    </w:p>
    <w:p w14:paraId="11FC1E85" w14:textId="559A8934" w:rsidR="00664163" w:rsidRPr="00BD5319" w:rsidRDefault="005645F7" w:rsidP="00413DA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45F7">
        <w:rPr>
          <w:rFonts w:eastAsia="Calibri" w:cs="Times New Roman"/>
          <w:lang w:eastAsia="cs-CZ"/>
        </w:rPr>
        <w:t>XDC_Uzel OVA-Most v km. 267,935_20251125_zm03</w:t>
      </w:r>
    </w:p>
    <w:p w14:paraId="4F1FADEB" w14:textId="77777777" w:rsidR="00413DAB" w:rsidRDefault="00413D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356DEF" w14:textId="77777777" w:rsidR="00413DAB" w:rsidRDefault="00413D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88DA5D" w14:textId="77777777" w:rsidR="00C125A6" w:rsidRDefault="00C125A6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0CC6699" w:rsidR="00664163" w:rsidRPr="00413D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3DAB">
        <w:rPr>
          <w:rFonts w:eastAsia="Calibri" w:cs="Times New Roman"/>
          <w:lang w:eastAsia="cs-CZ"/>
        </w:rPr>
        <w:t xml:space="preserve">V Olomouci dne </w:t>
      </w:r>
      <w:r w:rsidR="00413DAB" w:rsidRPr="00413DAB">
        <w:rPr>
          <w:rFonts w:eastAsia="Calibri" w:cs="Times New Roman"/>
          <w:lang w:eastAsia="cs-CZ"/>
        </w:rPr>
        <w:t>26.11.2025</w:t>
      </w:r>
    </w:p>
    <w:p w14:paraId="6F75BA64" w14:textId="77777777" w:rsidR="00664163" w:rsidRPr="00413D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13DA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341CB0" w14:textId="77777777" w:rsidR="00413DAB" w:rsidRPr="00413DAB" w:rsidRDefault="00413D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88C4C2" w14:textId="77777777" w:rsidR="00413DAB" w:rsidRPr="00413DAB" w:rsidRDefault="00413D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13DA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13DA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13DAB">
        <w:rPr>
          <w:rFonts w:eastAsia="Times New Roman" w:cs="Times New Roman"/>
          <w:b/>
          <w:bCs/>
          <w:lang w:eastAsia="cs-CZ"/>
        </w:rPr>
        <w:t>Ing. Miroslav Bocák</w:t>
      </w:r>
      <w:r w:rsidRPr="00413DA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13DA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ředitel organizační jednotky</w:t>
      </w:r>
      <w:r w:rsidRPr="00413DAB">
        <w:rPr>
          <w:rFonts w:eastAsia="Times New Roman" w:cs="Times New Roman"/>
          <w:lang w:eastAsia="cs-CZ"/>
        </w:rPr>
        <w:tab/>
      </w:r>
    </w:p>
    <w:p w14:paraId="5DEDC136" w14:textId="77777777" w:rsidR="00664163" w:rsidRPr="00413DA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13DA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2D07" w14:textId="77777777" w:rsidR="004D148E" w:rsidRDefault="004D148E" w:rsidP="00962258">
      <w:pPr>
        <w:spacing w:after="0" w:line="240" w:lineRule="auto"/>
      </w:pPr>
      <w:r>
        <w:separator/>
      </w:r>
    </w:p>
  </w:endnote>
  <w:endnote w:type="continuationSeparator" w:id="0">
    <w:p w14:paraId="2E848264" w14:textId="77777777" w:rsidR="004D148E" w:rsidRDefault="004D14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3CCD8" w14:textId="77777777" w:rsidR="00C75110" w:rsidRDefault="00C751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F8776" w14:textId="77777777" w:rsidR="004D148E" w:rsidRDefault="004D148E" w:rsidP="00962258">
      <w:pPr>
        <w:spacing w:after="0" w:line="240" w:lineRule="auto"/>
      </w:pPr>
      <w:r>
        <w:separator/>
      </w:r>
    </w:p>
  </w:footnote>
  <w:footnote w:type="continuationSeparator" w:id="0">
    <w:p w14:paraId="445D1407" w14:textId="77777777" w:rsidR="004D148E" w:rsidRDefault="004D14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1D055" w14:textId="77777777" w:rsidR="00C75110" w:rsidRDefault="00C751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933626"/>
    <w:multiLevelType w:val="hybridMultilevel"/>
    <w:tmpl w:val="06204C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D2A037A"/>
    <w:multiLevelType w:val="hybridMultilevel"/>
    <w:tmpl w:val="1FD6A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B302090"/>
    <w:multiLevelType w:val="hybridMultilevel"/>
    <w:tmpl w:val="C6DEA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8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1113013078">
    <w:abstractNumId w:val="3"/>
  </w:num>
  <w:num w:numId="9" w16cid:durableId="5912996">
    <w:abstractNumId w:val="9"/>
  </w:num>
  <w:num w:numId="10" w16cid:durableId="162996806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0D86"/>
    <w:rsid w:val="000B3A82"/>
    <w:rsid w:val="000B6C69"/>
    <w:rsid w:val="000B6C7E"/>
    <w:rsid w:val="000B7907"/>
    <w:rsid w:val="000C0429"/>
    <w:rsid w:val="000C45E8"/>
    <w:rsid w:val="000F0222"/>
    <w:rsid w:val="00114472"/>
    <w:rsid w:val="001267E4"/>
    <w:rsid w:val="00170EC5"/>
    <w:rsid w:val="001747C1"/>
    <w:rsid w:val="0018596A"/>
    <w:rsid w:val="001B69C2"/>
    <w:rsid w:val="001C4874"/>
    <w:rsid w:val="001C4DA0"/>
    <w:rsid w:val="00207DF5"/>
    <w:rsid w:val="00267369"/>
    <w:rsid w:val="0026785D"/>
    <w:rsid w:val="00271532"/>
    <w:rsid w:val="00273CE2"/>
    <w:rsid w:val="0028029C"/>
    <w:rsid w:val="00296D39"/>
    <w:rsid w:val="002A59FE"/>
    <w:rsid w:val="002C31BF"/>
    <w:rsid w:val="002E0CD7"/>
    <w:rsid w:val="002F026B"/>
    <w:rsid w:val="0033209D"/>
    <w:rsid w:val="00335122"/>
    <w:rsid w:val="00335732"/>
    <w:rsid w:val="00357BC6"/>
    <w:rsid w:val="00357EE7"/>
    <w:rsid w:val="003662F7"/>
    <w:rsid w:val="0037111D"/>
    <w:rsid w:val="003756B9"/>
    <w:rsid w:val="003956C6"/>
    <w:rsid w:val="003E6B9A"/>
    <w:rsid w:val="003E75CE"/>
    <w:rsid w:val="0041380F"/>
    <w:rsid w:val="00413DAB"/>
    <w:rsid w:val="00450F07"/>
    <w:rsid w:val="00453CD3"/>
    <w:rsid w:val="00455BC7"/>
    <w:rsid w:val="00460660"/>
    <w:rsid w:val="00460CCB"/>
    <w:rsid w:val="00471876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148E"/>
    <w:rsid w:val="004F4B9B"/>
    <w:rsid w:val="00501654"/>
    <w:rsid w:val="00511AB9"/>
    <w:rsid w:val="00523EA7"/>
    <w:rsid w:val="00542527"/>
    <w:rsid w:val="00551D1F"/>
    <w:rsid w:val="00553375"/>
    <w:rsid w:val="005644EF"/>
    <w:rsid w:val="005645F7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2E70"/>
    <w:rsid w:val="005F6EE7"/>
    <w:rsid w:val="006068C2"/>
    <w:rsid w:val="006104F6"/>
    <w:rsid w:val="0061068E"/>
    <w:rsid w:val="00630DC6"/>
    <w:rsid w:val="00637AE2"/>
    <w:rsid w:val="00651C84"/>
    <w:rsid w:val="0065775E"/>
    <w:rsid w:val="00660AD3"/>
    <w:rsid w:val="00664163"/>
    <w:rsid w:val="0067462C"/>
    <w:rsid w:val="006A5570"/>
    <w:rsid w:val="006A689C"/>
    <w:rsid w:val="006B3D79"/>
    <w:rsid w:val="006B7D49"/>
    <w:rsid w:val="006C4D99"/>
    <w:rsid w:val="006D28C8"/>
    <w:rsid w:val="006E0578"/>
    <w:rsid w:val="006E314D"/>
    <w:rsid w:val="006E6D1F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C770D"/>
    <w:rsid w:val="007E4A6E"/>
    <w:rsid w:val="007F56A7"/>
    <w:rsid w:val="007F626E"/>
    <w:rsid w:val="00807DD0"/>
    <w:rsid w:val="00813F11"/>
    <w:rsid w:val="00825550"/>
    <w:rsid w:val="00842C9B"/>
    <w:rsid w:val="00844627"/>
    <w:rsid w:val="008538C6"/>
    <w:rsid w:val="00855DA6"/>
    <w:rsid w:val="008841FB"/>
    <w:rsid w:val="0088472C"/>
    <w:rsid w:val="00891334"/>
    <w:rsid w:val="008A3568"/>
    <w:rsid w:val="008D03B9"/>
    <w:rsid w:val="008D543C"/>
    <w:rsid w:val="008E53B6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0506"/>
    <w:rsid w:val="0095327E"/>
    <w:rsid w:val="00962258"/>
    <w:rsid w:val="009678B7"/>
    <w:rsid w:val="00982411"/>
    <w:rsid w:val="009835BD"/>
    <w:rsid w:val="00992D9C"/>
    <w:rsid w:val="00996CB8"/>
    <w:rsid w:val="009A46FD"/>
    <w:rsid w:val="009A7568"/>
    <w:rsid w:val="009B2E97"/>
    <w:rsid w:val="009B3C69"/>
    <w:rsid w:val="009B72CC"/>
    <w:rsid w:val="009C7B39"/>
    <w:rsid w:val="009D3268"/>
    <w:rsid w:val="009D643F"/>
    <w:rsid w:val="009E07F4"/>
    <w:rsid w:val="009E2A10"/>
    <w:rsid w:val="009F392E"/>
    <w:rsid w:val="00A44328"/>
    <w:rsid w:val="00A509D7"/>
    <w:rsid w:val="00A572C2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E5400"/>
    <w:rsid w:val="00B14E28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0A7"/>
    <w:rsid w:val="00B8518B"/>
    <w:rsid w:val="00BB3740"/>
    <w:rsid w:val="00BD5319"/>
    <w:rsid w:val="00BD7E91"/>
    <w:rsid w:val="00BE5175"/>
    <w:rsid w:val="00BF374D"/>
    <w:rsid w:val="00BF6D48"/>
    <w:rsid w:val="00C02D0A"/>
    <w:rsid w:val="00C03A6E"/>
    <w:rsid w:val="00C125A6"/>
    <w:rsid w:val="00C30759"/>
    <w:rsid w:val="00C44D98"/>
    <w:rsid w:val="00C44F6A"/>
    <w:rsid w:val="00C544F4"/>
    <w:rsid w:val="00C6581F"/>
    <w:rsid w:val="00C727E5"/>
    <w:rsid w:val="00C75110"/>
    <w:rsid w:val="00C8207D"/>
    <w:rsid w:val="00CB5457"/>
    <w:rsid w:val="00CB7B5A"/>
    <w:rsid w:val="00CC1E2B"/>
    <w:rsid w:val="00CC55DA"/>
    <w:rsid w:val="00CD1FC4"/>
    <w:rsid w:val="00CE371D"/>
    <w:rsid w:val="00CF28AA"/>
    <w:rsid w:val="00D02A4D"/>
    <w:rsid w:val="00D21061"/>
    <w:rsid w:val="00D316A7"/>
    <w:rsid w:val="00D4108E"/>
    <w:rsid w:val="00D548C8"/>
    <w:rsid w:val="00D6163D"/>
    <w:rsid w:val="00D63009"/>
    <w:rsid w:val="00D831A3"/>
    <w:rsid w:val="00D8322B"/>
    <w:rsid w:val="00D902AD"/>
    <w:rsid w:val="00DA6FFE"/>
    <w:rsid w:val="00DC1E89"/>
    <w:rsid w:val="00DC3110"/>
    <w:rsid w:val="00DD46F3"/>
    <w:rsid w:val="00DD58A6"/>
    <w:rsid w:val="00DE56F2"/>
    <w:rsid w:val="00DF116D"/>
    <w:rsid w:val="00E00C9F"/>
    <w:rsid w:val="00E10710"/>
    <w:rsid w:val="00E339D0"/>
    <w:rsid w:val="00E824F1"/>
    <w:rsid w:val="00E87460"/>
    <w:rsid w:val="00E9347D"/>
    <w:rsid w:val="00EB104F"/>
    <w:rsid w:val="00ED14BD"/>
    <w:rsid w:val="00EF252D"/>
    <w:rsid w:val="00F01440"/>
    <w:rsid w:val="00F1245D"/>
    <w:rsid w:val="00F12DEC"/>
    <w:rsid w:val="00F1715C"/>
    <w:rsid w:val="00F26021"/>
    <w:rsid w:val="00F310F8"/>
    <w:rsid w:val="00F328DE"/>
    <w:rsid w:val="00F35939"/>
    <w:rsid w:val="00F4429F"/>
    <w:rsid w:val="00F45607"/>
    <w:rsid w:val="00F64786"/>
    <w:rsid w:val="00F659EB"/>
    <w:rsid w:val="00F804A7"/>
    <w:rsid w:val="00F8318E"/>
    <w:rsid w:val="00F862D6"/>
    <w:rsid w:val="00F86BA6"/>
    <w:rsid w:val="00F93183"/>
    <w:rsid w:val="00F97E4E"/>
    <w:rsid w:val="00FC049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3.png@01DC5AE1.C481BAD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3</Pages>
  <Words>929</Words>
  <Characters>5485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2019-02-22T13:28:00Z</cp:lastPrinted>
  <dcterms:created xsi:type="dcterms:W3CDTF">2025-11-25T13:08:00Z</dcterms:created>
  <dcterms:modified xsi:type="dcterms:W3CDTF">2025-11-26T06:50:00Z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